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书名：奥运会的科技传奇战车狂飙的日子  古代奥运的故事</w:t>
      </w:r>
    </w:p>
    <w:p>
      <w:r>
        <w:t>作者：中国科学技术馆组织编写；殷皓主编</w:t>
      </w:r>
    </w:p>
    <w:p>
      <w:r>
        <w:t>出版社：北京：中国科学技术出版社</w:t>
      </w:r>
    </w:p>
    <w:p>
      <w:r>
        <w:t>出版日期：2012</w:t>
      </w:r>
    </w:p>
    <w:p>
      <w:r>
        <w:t>总页数：104</w:t>
      </w:r>
    </w:p>
    <w:p>
      <w:r>
        <w:t>更多请访问教客网: www.jiaokey.com</w:t>
      </w:r>
    </w:p>
    <w:p>
      <w:r>
        <w:t>奥运会的科技传奇战车狂飙的日子  古代奥运的故事 评论地址：https://www.jiaokey.com/book/detail/13052368.html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