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化学物对女工及其后代的健康危害</w:t>
      </w:r>
    </w:p>
    <w:p>
      <w:r>
        <w:rPr>
          <w:rFonts w:ascii="宋体" w:hAnsi="宋体" w:eastAsia="宋体"/>
          <w:sz w:val="24"/>
        </w:rPr>
        <w:t>傅慰祖，卢恕，林继元，施荣山，刘克钧编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化学物对女工及其后代的健康危害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傅慰祖，卢恕，林继元，施荣山，刘克钧编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华东地区劳动卫生职业病防治中心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本书出售、求购地址：https://www.jiaokey.com/book/detail/13052301.html</w:t>
      </w:r>
    </w:p>
    <w:p>
      <w:r>
        <w:t>更多相关图书推荐：https://www.jiaokey.com</w:t>
      </w:r>
    </w:p>
    <w:p>
      <w:r>
        <w:t>傅慰祖，卢恕，林继元，施荣山，刘克钧编 其他作品：https://www.jiaokey.com/tag/傅慰祖，卢恕，林继元，施荣山，刘克钧编.html</w:t>
      </w:r>
    </w:p>
    <w:p>
      <w:r>
        <w:t>华东地区劳动卫生职业病防治中心 出版图书：https://www.jiaokey.com/tag/华东地区劳动卫生职业病防治中心.html</w:t>
      </w:r>
    </w:p>
    <w:p>
      <w:r>
        <w:t>关键词搜索：https://www.jiaokey.com/tag/化学物对女工及其后代的健康危害.html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