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依托高校志愿者丰富小学综合实践活动的研究</w:t>
      </w:r>
    </w:p>
    <w:p>
      <w:r>
        <w:rPr>
          <w:rFonts w:ascii="宋体" w:hAnsi="宋体" w:eastAsia="宋体"/>
          <w:sz w:val="24"/>
        </w:rPr>
        <w:t>周松杰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依托高校志愿者丰富小学综合实践活动的研究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鄞州区东裕小学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本书出售、求购地址：https://www.jiaokey.com/book/detail/13049210.html</w:t>
      </w:r>
    </w:p>
    <w:p>
      <w:r>
        <w:t>更多相关图书推荐：https://www.jiaokey.com</w:t>
      </w:r>
    </w:p>
    <w:p>
      <w:r>
        <w:t>周松杰 其他作品：https://www.jiaokey.com/tag/周松杰.html</w:t>
      </w:r>
    </w:p>
    <w:p>
      <w:r>
        <w:t>鄞州区东裕小学 出版图书：https://www.jiaokey.com/tag/鄞州区东裕小学.html</w:t>
      </w:r>
    </w:p>
    <w:p>
      <w:r>
        <w:t>关键词搜索：https://www.jiaokey.com/tag/依托高校志愿者丰富小学综合实践活动的研究.html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