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是谁毁了我的家？</w:t>
      </w:r>
    </w:p>
    <w:p>
      <w:r>
        <w:rPr>
          <w:rFonts w:ascii="宋体" w:hAnsi="宋体" w:eastAsia="宋体"/>
          <w:sz w:val="24"/>
        </w:rPr>
        <w:t>（意）大卫·卡利著；（意）吉安路卡·富利绘；陈柏伶译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是谁毁了我的家？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（意）大卫·卡利著；（意）吉安路卡·富利绘；陈柏伶译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本书出售、求购地址：https://www.jiaokey.com/book/detail/13048873.html</w:t>
      </w:r>
    </w:p>
    <w:p>
      <w:r>
        <w:t>更多相关图书推荐：https://www.jiaokey.com</w:t>
      </w:r>
    </w:p>
    <w:p>
      <w:r>
        <w:t>（意）大卫·卡利著；（意）吉安路卡·富利绘；陈柏伶译 其他作品：https://www.jiaokey.com/tag/（意）大卫·卡利著；（意）吉安路卡·富利绘；陈柏伶译.html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关键词搜索：https://www.jiaokey.com/tag/是谁毁了我的家？.html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