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全国高职高专物流人才培养状况调研报告</w:t>
      </w:r>
    </w:p>
    <w:p>
      <w:r>
        <w:rPr>
          <w:rFonts w:ascii="宋体" w:hAnsi="宋体" w:eastAsia="宋体"/>
          <w:sz w:val="24"/>
        </w:rPr>
        <w:t>国家示范性高职院校建设工作协作委员会物流管理专业课程开发与教学资源建设协作组编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全国高职高专物流人才培养状况调研报告</w:t>
            </w:r>
          </w:p>
        </w:tc>
      </w:tr>
      <w:tr>
        <w:tc>
          <w:tcPr>
            <w:tcW w:type="dxa" w:w="4320"/>
          </w:tcPr>
          <w:p>
            <w:r>
              <w:t>作者</w:t>
            </w:r>
          </w:p>
        </w:tc>
        <w:tc>
          <w:tcPr>
            <w:tcW w:type="dxa" w:w="4320"/>
          </w:tcPr>
          <w:p>
            <w:r>
              <w:t>国家示范性高职院校建设工作协作委员会物流管理专业课程开发与教学资源建设协作组编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本书出售、求购地址：https://www.jiaokey.com/book/detail/13047761.html</w:t>
      </w:r>
    </w:p>
    <w:p>
      <w:r>
        <w:t>更多相关图书推荐：https://www.jiaokey.com</w:t>
      </w:r>
    </w:p>
    <w:p>
      <w:r>
        <w:t>国家示范性高职院校建设工作协作委员会物流管理专业课程开发与教学资源建设协作组编 其他作品：https://www.jiaokey.com/tag/国家示范性高职院校建设工作协作委员会物流管理专业课程开发与教学资源建设协作组编.html</w:t>
      </w:r>
    </w:p>
    <w:p>
      <w:r>
        <w:t>北京：高等教育出版社 出版图书：https://www.jiaokey.com/tag/北京：高等教育出版社.html</w:t>
      </w:r>
    </w:p>
    <w:p>
      <w:r>
        <w:t>关键词搜索：https://www.jiaokey.com/tag/全国高职高专物流人才培养状况调研报告.html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