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书名：纪念北京市侨联成立五十五周年  总结历史经验 把握工作规律  新时期侨联工作研究文集</w:t>
      </w:r>
    </w:p>
    <w:p>
      <w:r>
        <w:t>作者：北京市归国华侨联合会编</w:t>
      </w:r>
    </w:p>
    <w:p>
      <w:r>
        <w:t>出版社：</w:t>
      </w:r>
    </w:p>
    <w:p>
      <w:r>
        <w:t>出版日期：2005.09</w:t>
      </w:r>
    </w:p>
    <w:p>
      <w:r>
        <w:t>总页数：601</w:t>
      </w:r>
    </w:p>
    <w:p>
      <w:r>
        <w:t>更多请访问教客网: www.jiaokey.com</w:t>
      </w:r>
    </w:p>
    <w:p>
      <w:r>
        <w:t>纪念北京市侨联成立五十五周年  总结历史经验 把握工作规律  新时期侨联工作研究文集 评论地址：https://www.jiaokey.com/book/detail/13047701.html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