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书名：“城乡联动、同创共建文明村镇”结对子活动工作简报  2002年  第1-4期  1</w:t>
      </w:r>
    </w:p>
    <w:p>
      <w:r>
        <w:t>作者：重庆市九龙坡区精神文明建设委员会办公室编</w:t>
      </w:r>
    </w:p>
    <w:p>
      <w:r>
        <w:t>出版社：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“城乡联动、同创共建文明村镇”结对子活动工作简报  2002年  第1-4期  1 评论地址：https://www.jiaokey.com/book/detail/13045807.html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