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电力价格法规政策汇编</w:t>
      </w:r>
    </w:p>
    <w:p>
      <w:r>
        <w:rPr>
          <w:rFonts w:ascii="宋体" w:hAnsi="宋体" w:eastAsia="宋体"/>
          <w:sz w:val="24"/>
        </w:rPr>
        <w:t>潘明桓，曹培玺主编；山东省物价局，山东电力集团公司编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电力价格法规政策汇编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潘明桓，曹培玺主编；山东省物价局，山东电力集团公司编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本书出售、求购地址：https://www.jiaokey.com/book/detail/13045075.html</w:t>
      </w:r>
    </w:p>
    <w:p>
      <w:r>
        <w:t>更多相关图书推荐：https://www.jiaokey.com</w:t>
      </w:r>
    </w:p>
    <w:p>
      <w:r>
        <w:t>潘明桓，曹培玺主编；山东省物价局，山东电力集团公司编 其他作品：https://www.jiaokey.com/tag/潘明桓，曹培玺主编；山东省物价局，山东电力集团公司编.html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关键词搜索：https://www.jiaokey.com/tag/电力价格法规政策汇编.html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