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数据库应用开发 Access与网页开发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数据库应用开发 Access与网页开发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本书出售、求购地址：https://www.jiaokey.com/book/detail/13044987.html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关键词搜索：https://www.jiaokey.com/tag/数据库应用开发 Access与网页开发.html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