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百年侨刊  《新宁杂志》历史文化论</w:t>
      </w:r>
    </w:p>
    <w:p>
      <w:r>
        <w:rPr>
          <w:rFonts w:ascii="宋体" w:hAnsi="宋体" w:eastAsia="宋体"/>
          <w:sz w:val="24"/>
        </w:rPr>
        <w:t>谭国渠，胡百龙主编；张国雄，马福荫，梅伟强副主编；姚婷，梅伟强著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百年侨刊  《新宁杂志》历史文化论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谭国渠，胡百龙主编；张国雄，马福荫，梅伟强副主编；姚婷，梅伟强著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本书出售、求购地址：https://www.jiaokey.com/book/detail/13044644.html</w:t>
      </w:r>
    </w:p>
    <w:p>
      <w:r>
        <w:t>更多相关图书推荐：https://www.jiaokey.com</w:t>
      </w:r>
    </w:p>
    <w:p>
      <w:r>
        <w:t>谭国渠，胡百龙主编；张国雄，马福荫，梅伟强副主编；姚婷，梅伟强著 其他作品：https://www.jiaokey.com/tag/谭国渠，胡百龙主编；张国雄，马福荫，梅伟强副主编；姚婷，梅伟强著.html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关键词搜索：https://www.jiaokey.com/tag/百年侨刊  《新宁杂志》历史文化论.html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