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中央研究院民族学研究所专刊  5  南澳的泰雅人  民族学田野调查与研究  上</w:t>
      </w:r>
    </w:p>
    <w:p>
      <w:r>
        <w:rPr>
          <w:rFonts w:ascii="宋体" w:hAnsi="宋体" w:eastAsia="宋体"/>
          <w:sz w:val="24"/>
        </w:rPr>
        <w:t>李亦园，徐人仁，宋龙生，吴燕和合著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中央研究院民族学研究所专刊  5  南澳的泰雅人  民族学田野调查与研究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李亦园，徐人仁，宋龙生，吴燕和合著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本书出售、求购地址：https://www.jiaokey.com/book/detail/13044504.html</w:t>
      </w:r>
    </w:p>
    <w:p>
      <w:r>
        <w:t>更多相关图书推荐：https://www.jiaokey.com</w:t>
      </w:r>
    </w:p>
    <w:p>
      <w:r>
        <w:t>李亦园，徐人仁，宋龙生，吴燕和合著 其他作品：https://www.jiaokey.com/tag/李亦园，徐人仁，宋龙生，吴燕和合著.html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关键词搜索：https://www.jiaokey.com/tag/中央研究院民族学研究所专刊  5  南澳的泰雅人  民族学田野调查与研究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