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书名：荧光抗体技术在畜禽疫病诊断中的应用</w:t>
      </w:r>
    </w:p>
    <w:p>
      <w:r>
        <w:t>作者：肖俊杰主编</w:t>
      </w:r>
    </w:p>
    <w:p>
      <w:r>
        <w:t>出版社：咸阳：西北农林科技大学出版社</w:t>
      </w:r>
    </w:p>
    <w:p>
      <w:r>
        <w:t>出版日期：2010.05</w:t>
      </w:r>
    </w:p>
    <w:p>
      <w:r>
        <w:t>总页数：50</w:t>
      </w:r>
    </w:p>
    <w:p>
      <w:r>
        <w:t>更多请访问教客网: www.jiaokey.com</w:t>
      </w:r>
    </w:p>
    <w:p>
      <w:r>
        <w:t>荧光抗体技术在畜禽疫病诊断中的应用 评论地址：https://www.jiaokey.com/book/detail/13043086.html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