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七年级创新学习手册  英语（上册）适用初一年级上学期</w:t>
      </w:r>
    </w:p>
    <w:p>
      <w:r>
        <w:rPr>
          <w:rFonts w:ascii="宋体" w:hAnsi="宋体" w:eastAsia="宋体"/>
          <w:sz w:val="24"/>
        </w:rPr>
        <w:t>李薇，李芹主编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七年级创新学习手册  英语（上册）适用初一年级上学期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李薇，李芹主编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本书出售、求购地址：https://www.jiaokey.com/book/detail/13042396.html</w:t>
      </w:r>
    </w:p>
    <w:p>
      <w:r>
        <w:t>更多相关图书推荐：https://www.jiaokey.com</w:t>
      </w:r>
    </w:p>
    <w:p>
      <w:r>
        <w:t>李薇，李芹主编 其他作品：https://www.jiaokey.com/tag/李薇，李芹主编.html</w:t>
      </w:r>
    </w:p>
    <w:p>
      <w:r>
        <w:t>中国地图出版社 出版图书：https://www.jiaokey.com/tag/中国地图出版社.html</w:t>
      </w:r>
    </w:p>
    <w:p>
      <w:r>
        <w:t>关键词搜索：https://www.jiaokey.com/tag/七年级创新学习手册  英语（上册）适用初一年级上学期.html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