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社会动力学入门  历史的辩证和发展</w:t>
      </w:r>
    </w:p>
    <w:p>
      <w:r>
        <w:rPr>
          <w:rFonts w:ascii="宋体" w:hAnsi="宋体" w:eastAsia="宋体"/>
          <w:sz w:val="24"/>
        </w:rPr>
        <w:t>包鼎著；万尔甄译；陶希圣校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社会动力学入门  历史的辩证和发展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包鼎著；万尔甄译；陶希圣校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食货出版社有限公司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本书出售、求购地址：https://www.jiaokey.com/book/detail/13041810.html</w:t>
      </w:r>
    </w:p>
    <w:p>
      <w:r>
        <w:t>更多相关图书推荐：https://www.jiaokey.com</w:t>
      </w:r>
    </w:p>
    <w:p>
      <w:r>
        <w:t>包鼎著；万尔甄译；陶希圣校 其他作品：https://www.jiaokey.com/tag/包鼎著；万尔甄译；陶希圣校.html</w:t>
      </w:r>
    </w:p>
    <w:p>
      <w:r>
        <w:t>食货出版社有限公司 出版图书：https://www.jiaokey.com/tag/食货出版社有限公司.html</w:t>
      </w:r>
    </w:p>
    <w:p>
      <w:r>
        <w:t>关键词搜索：https://www.jiaokey.com/tag/社会动力学入门  历史的辩证和发展.html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