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书名：高校马克思主义中国化  时代化  大众化研究  2012</w:t>
      </w:r>
    </w:p>
    <w:p>
      <w:r>
        <w:t>作者：冯刚，张东刚主编</w:t>
      </w:r>
    </w:p>
    <w:p>
      <w:r>
        <w:t>出版社：北京：中央编译出版社</w:t>
      </w:r>
    </w:p>
    <w:p>
      <w:r>
        <w:t>出版日期：2012.04</w:t>
      </w:r>
    </w:p>
    <w:p>
      <w:r>
        <w:t>总页数：282</w:t>
      </w:r>
    </w:p>
    <w:p>
      <w:r>
        <w:t>更多请访问教客网: www.jiaokey.com</w:t>
      </w:r>
    </w:p>
    <w:p>
      <w:r>
        <w:t>高校马克思主义中国化  时代化  大众化研究  2012 评论地址：https://www.jiaokey.com/book/detail/13040621.html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