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书名：京津冀产业发展研究  重化工业和战略性新兴产业现状、趋势与升级</w:t>
      </w:r>
    </w:p>
    <w:p>
      <w:r>
        <w:t>作者：祝尔娟，王天伟，陈安国等著</w:t>
      </w:r>
    </w:p>
    <w:p>
      <w:r>
        <w:t>出版社：北京：中国经济出版社</w:t>
      </w:r>
    </w:p>
    <w:p>
      <w:r>
        <w:t>出版日期：2011.11</w:t>
      </w:r>
    </w:p>
    <w:p>
      <w:r>
        <w:t>总页数：255</w:t>
      </w:r>
    </w:p>
    <w:p>
      <w:r>
        <w:t>更多请访问教客网: www.jiaokey.com</w:t>
      </w:r>
    </w:p>
    <w:p>
      <w:r>
        <w:t>京津冀产业发展研究  重化工业和战略性新兴产业现状、趋势与升级 评论地址：https://www.jiaokey.com/book/detail/13039031.html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