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书名：经皮冠状动脉腔内成形术</w:t>
      </w:r>
    </w:p>
    <w:p>
      <w:r>
        <w:t>作者：陈绍良，牧一彦（日本）主编</w:t>
      </w:r>
    </w:p>
    <w:p>
      <w:r>
        <w:t>出版社：南京：东南大学出版社</w:t>
      </w:r>
    </w:p>
    <w:p>
      <w:r>
        <w:t>出版日期：2000.05</w:t>
      </w:r>
    </w:p>
    <w:p>
      <w:r>
        <w:t>总页数：216</w:t>
      </w:r>
    </w:p>
    <w:p>
      <w:r>
        <w:t>更多请访问教客网: www.jiaokey.com</w:t>
      </w:r>
    </w:p>
    <w:p>
      <w:r>
        <w:t>经皮冠状动脉腔内成形术 评论地址：https://www.jiaokey.com/book/detail/13037719.html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