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顶级名师常温蛋糕的多样化</w:t>
      </w:r>
    </w:p>
    <w:p>
      <w:r>
        <w:rPr>
          <w:rFonts w:ascii="宋体" w:hAnsi="宋体" w:eastAsia="宋体"/>
          <w:sz w:val="24"/>
        </w:rPr>
        <w:t>（日）大山荣藏，（日）魵泽信次，（日）望月完次郎等著；谭颖文译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顶级名师常温蛋糕的多样化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（日）大山荣藏，（日）魵泽信次，（日）望月完次郎等著；谭颖文译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本书出售、求购地址：https://www.jiaokey.com/book/detail/13033879.html</w:t>
      </w:r>
    </w:p>
    <w:p>
      <w:r>
        <w:t>更多相关图书推荐：https://www.jiaokey.com</w:t>
      </w:r>
    </w:p>
    <w:p>
      <w:r>
        <w:t>（日）大山荣藏，（日）魵泽信次，（日）望月完次郎等著；谭颖文译 其他作品：https://www.jiaokey.com/tag/（日）大山荣藏，（日）魵泽信次，（日）望月完次郎等著；谭颖文译.html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关键词搜索：https://www.jiaokey.com/tag/顶级名师常温蛋糕的多样化.html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