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清流党史资料  第3辑  基本完成社会主义改造时期专题汇编</w:t>
      </w:r>
    </w:p>
    <w:p>
      <w:r>
        <w:rPr>
          <w:rFonts w:ascii="宋体" w:hAnsi="宋体" w:eastAsia="宋体"/>
          <w:sz w:val="24"/>
        </w:rPr>
        <w:t>中共清流县委党史研究室编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清流党史资料  第3辑  基本完成社会主义改造时期专题汇编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中共清流县委党史研究室编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本书出售、求购地址：https://www.jiaokey.com/book/detail/13031735.html</w:t>
      </w:r>
    </w:p>
    <w:p>
      <w:r>
        <w:t>更多相关图书推荐：https://www.jiaokey.com</w:t>
      </w:r>
    </w:p>
    <w:p>
      <w:r>
        <w:t>中共清流县委党史研究室编 其他作品：https://www.jiaokey.com/tag/中共清流县委党史研究室编.html</w:t>
      </w:r>
    </w:p>
    <w:p>
      <w:r>
        <w:t>关键词搜索：https://www.jiaokey.com/tag/清流党史资料  第3辑  基本完成社会主义改造时期专题汇编.html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