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书名：巴音郭楞记忆  图说巴音郭楞蒙古自治州文化遗产</w:t>
      </w:r>
    </w:p>
    <w:p>
      <w:r>
        <w:t>作者：新疆巴音郭楞蒙古自治州文化局编</w:t>
      </w:r>
    </w:p>
    <w:p>
      <w:r>
        <w:t>出版社：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巴音郭楞记忆  图说巴音郭楞蒙古自治州文化遗产 评论地址：https://www.jiaokey.com/book/detail/13031287.html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