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数控实训教程</w:t>
      </w:r>
    </w:p>
    <w:p>
      <w:r>
        <w:rPr>
          <w:rFonts w:ascii="宋体" w:hAnsi="宋体" w:eastAsia="宋体"/>
          <w:sz w:val="24"/>
        </w:rPr>
        <w:t>方立志，王青云，邹本学主编；张英波副主编；李新生，陈伟主审；孙金华，刘逢春，谢犇编写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方立志，王青云，邹本学主编；张英波副主编；李新生，陈伟主审；孙金华，刘逢春，谢犇编写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本书出售、求购地址：https://www.jiaokey.com/book/detail/13029961.html</w:t>
      </w:r>
    </w:p>
    <w:p>
      <w:r>
        <w:t>更多相关图书推荐：https://www.jiaokey.com</w:t>
      </w:r>
    </w:p>
    <w:p>
      <w:r>
        <w:t>方立志，王青云，邹本学主编；张英波副主编；李新生，陈伟主审；孙金华，刘逢春，谢犇编写 其他作品：https://www.jiaokey.com/tag/方立志，王青云，邹本学主编；张英波副主编；李新生，陈伟主审；孙金华，刘逢春，谢犇编写.html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关键词搜索：https://www.jiaokey.com/tag/数控实训教程.html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