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第二产业卷  上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第二产业卷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本书出售、求购地址：https://www.jiaokey.com/book/detail/13028283.html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第二产业卷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