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新编大学英语阅读教程  四级  修订版</w:t>
      </w:r>
    </w:p>
    <w:p>
      <w:r>
        <w:rPr>
          <w:rFonts w:ascii="宋体" w:hAnsi="宋体" w:eastAsia="宋体"/>
          <w:sz w:val="24"/>
        </w:rPr>
        <w:t>欧阳俊林主编；宋志俊，盛绘；陆玲妹本册主编；路遐，顾正敏，钱渝等编委；宋志俊，郭燕萍，江柳英等编写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新编大学英语阅读教程  四级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欧阳俊林主编；宋志俊，盛绘；陆玲妹本册主编；路遐，顾正敏，钱渝等编委；宋志俊，郭燕萍，江柳英等编写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本书出售、求购地址：https://www.jiaokey.com/book/detail/13026913.html</w:t>
      </w:r>
    </w:p>
    <w:p>
      <w:r>
        <w:t>更多相关图书推荐：https://www.jiaokey.com</w:t>
      </w:r>
    </w:p>
    <w:p>
      <w:r>
        <w:t>欧阳俊林主编；宋志俊，盛绘；陆玲妹本册主编；路遐，顾正敏，钱渝等编委；宋志俊，郭燕萍，江柳英等编写 其他作品：https://www.jiaokey.com/tag/欧阳俊林主编；宋志俊，盛绘；陆玲妹本册主编；路遐，顾正敏，钱渝等编委；宋志俊，郭燕萍，江柳英等编写.html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关键词搜索：https://www.jiaokey.com/tag/新编大学英语阅读教程  四级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