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第4册  （民国）拜泉县志  2  菱湖志，鱼间小志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第4册  （民国）拜泉县志  2  菱湖志，鱼间小志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本书出售、求购地址：https://www.jiaokey.com/book/detail/13024795.html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第4册  （民国）拜泉县志  2  菱湖志，鱼间小志.html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