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北京师范大学图书馆藏稀见方志丛刊续编  第5册  （民国）渭源县风土调查录  （万历）东昌府志  1</w:t>
      </w:r>
    </w:p>
    <w:p>
      <w:r>
        <w:rPr>
          <w:rFonts w:ascii="宋体" w:hAnsi="宋体" w:eastAsia="宋体"/>
          <w:sz w:val="24"/>
        </w:rPr>
        <w:t>李永明主编；程仁桃副主编；肖亚男，葛瑞华，杨健等编委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北京师范大学图书馆藏稀见方志丛刊续编  第5册  （民国）渭源县风土调查录  （万历）东昌府志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李永明主编；程仁桃副主编；肖亚男，葛瑞华，杨健等编委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本书出售、求购地址：https://www.jiaokey.com/book/detail/13024793.html</w:t>
      </w:r>
    </w:p>
    <w:p>
      <w:r>
        <w:t>更多相关图书推荐：https://www.jiaokey.com</w:t>
      </w:r>
    </w:p>
    <w:p>
      <w:r>
        <w:t>李永明主编；程仁桃副主编；肖亚男，葛瑞华，杨健等编委 其他作品：https://www.jiaokey.com/tag/李永明主编；程仁桃副主编；肖亚男，葛瑞华，杨健等编委.html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关键词搜索：https://www.jiaokey.com/tag/北京师范大学图书馆藏稀见方志丛刊续编  第5册  （民国）渭源县风土调查录  （万历）东昌府志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