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中国中医秘方大全 下册 妇产科分卷、儿科分卷、肿瘤科分卷</w:t>
      </w:r>
    </w:p>
    <w:p>
      <w:r>
        <w:rPr>
          <w:rFonts w:ascii="宋体" w:hAnsi="宋体" w:eastAsia="宋体"/>
          <w:sz w:val="24"/>
        </w:rPr>
        <w:t>胡熙明主编；施杞，孟宪益，贝润浦等副主编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中国中医秘方大全 下册 妇产科分卷、儿科分卷、肿瘤科分卷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胡熙明主编；施杞，孟宪益，贝润浦等副主编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本书出售、求购地址：https://www.jiaokey.com/book/detail/13024239.html</w:t>
      </w:r>
    </w:p>
    <w:p>
      <w:r>
        <w:t>更多相关图书推荐：https://www.jiaokey.com</w:t>
      </w:r>
    </w:p>
    <w:p>
      <w:r>
        <w:t>胡熙明主编；施杞，孟宪益，贝润浦等副主编 其他作品：https://www.jiaokey.com/tag/胡熙明主编；施杞，孟宪益，贝润浦等副主编.html</w:t>
      </w:r>
    </w:p>
    <w:p>
      <w:r>
        <w:t>文匯出版社 出版图书：https://www.jiaokey.com/tag/文匯出版社.html</w:t>
      </w:r>
    </w:p>
    <w:p>
      <w:r>
        <w:t>关键词搜索：https://www.jiaokey.com/tag/中国中医秘方大全 下册 妇产科分卷、儿科分卷、肿瘤科分卷.html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