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书名：手缝零钱包  一次学会35个基本&amp;百搭不败款</w:t>
      </w:r>
    </w:p>
    <w:p>
      <w:r>
        <w:t>作者：李爱田，王雯霞著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总页数：125</w:t>
      </w:r>
    </w:p>
    <w:p>
      <w:r>
        <w:t>更多请访问教客网: www.jiaokey.com</w:t>
      </w:r>
    </w:p>
    <w:p>
      <w:r>
        <w:t>手缝零钱包  一次学会35个基本&amp;百搭不败款 评论地址：https://www.jiaokey.com/book/detail/13024001.html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