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真诚领导发展与实践</w:t>
      </w:r>
    </w:p>
    <w:p>
      <w:r>
        <w:rPr>
          <w:rFonts w:ascii="宋体" w:hAnsi="宋体" w:eastAsia="宋体"/>
          <w:sz w:val="24"/>
        </w:rPr>
        <w:t>布鲁斯·J·艾沃立欧（Bruce J.Avolio），佛瑞德·卢森斯（Fred Luthans）原著；袁世佩译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真诚领导发展与实践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布鲁斯·J·艾沃立欧（Bruce J.Avolio），佛瑞德·卢森斯（Fred Luthans）原著；袁世佩译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美商麦格罗·希尔国际出版公司台湾分公司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本书出售、求购地址：https://www.jiaokey.com/book/detail/13023701.html</w:t>
      </w:r>
    </w:p>
    <w:p>
      <w:r>
        <w:t>更多相关图书推荐：https://www.jiaokey.com</w:t>
      </w:r>
    </w:p>
    <w:p>
      <w:r>
        <w:t>布鲁斯·J·艾沃立欧（Bruce J.Avolio），佛瑞德·卢森斯（Fred Luthans）原著；袁世佩译 其他作品：https://www.jiaokey.com/tag/布鲁斯·J·艾沃立欧（Bruce J.Avolio），佛瑞德·卢森斯（Fred Luthans）原著；袁世佩译.html</w:t>
      </w:r>
    </w:p>
    <w:p>
      <w:r>
        <w:t>美商麦格罗·希尔国际出版公司台湾分公司 出版图书：https://www.jiaokey.com/tag/美商麦格罗·希尔国际出版公司台湾分公司.html</w:t>
      </w:r>
    </w:p>
    <w:p>
      <w:r>
        <w:t>关键词搜索：https://www.jiaokey.com/tag/真诚领导发展与实践.html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