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正义的界限  残联、全球正义与动物正义</w:t>
      </w:r>
    </w:p>
    <w:p>
      <w:r>
        <w:rPr>
          <w:rFonts w:ascii="宋体" w:hAnsi="宋体" w:eastAsia="宋体"/>
          <w:sz w:val="24"/>
        </w:rPr>
        <w:t>Martha C.Nussbaum著；徐子婷，杨雅婷，何景荣译；国立编译馆主译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正义的界限  残联、全球正义与动物正义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Martha C.Nussbaum著；徐子婷，杨雅婷，何景荣译；国立编译馆主译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韦伯文化国际出版有限公司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本书出售、求购地址：https://www.jiaokey.com/book/detail/13023516.html</w:t>
      </w:r>
    </w:p>
    <w:p>
      <w:r>
        <w:t>更多相关图书推荐：https://www.jiaokey.com</w:t>
      </w:r>
    </w:p>
    <w:p>
      <w:r>
        <w:t>Martha C.Nussbaum著；徐子婷，杨雅婷，何景荣译；国立编译馆主译 其他作品：https://www.jiaokey.com/tag/Martha C.Nussbaum著；徐子婷，杨雅婷，何景荣译；国立编译馆主译.html</w:t>
      </w:r>
    </w:p>
    <w:p>
      <w:r>
        <w:t>韦伯文化国际出版有限公司 出版图书：https://www.jiaokey.com/tag/韦伯文化国际出版有限公司.html</w:t>
      </w:r>
    </w:p>
    <w:p>
      <w:r>
        <w:t>关键词搜索：https://www.jiaokey.com/tag/正义的界限  残联、全球正义与动物正义.html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