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</w:t>
      </w:r>
    </w:p>
    <w:p>
      <w:r>
        <w:t>作者：（东晋）王羲之书；（唐）虞世南临本</w:t>
      </w:r>
    </w:p>
    <w:p>
      <w:r>
        <w:t>出版社：北京:人民美术出版社,2011.03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兰亭序 评论地址：https://www.jiaokey.com/book/detail/13023125.html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