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书名：魏晋南北朝野史</w:t>
      </w:r>
    </w:p>
    <w:p>
      <w:r>
        <w:t>作者:马夫编著；齐丹青主编</w:t>
      </w:r>
    </w:p>
    <w:p>
      <w:r>
        <w:t>出版社:北京:海潮出版社,2012.06</w:t>
      </w:r>
    </w:p>
    <w:p>
      <w:r>
        <w:t>出版日期：</w:t>
      </w:r>
    </w:p>
    <w:p>
      <w:r>
        <w:t>总页数：307</w:t>
      </w:r>
    </w:p>
    <w:p>
      <w:r>
        <w:t>更多请访问教客网:www.jiaokey.com</w:t>
      </w:r>
    </w:p>
    <w:p>
      <w:r>
        <w:t>魏晋南北朝野史评论地址：https://www.jiaokey.com/book/detail/13022922.html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