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7天学会写动漫脚本</w:t>
      </w:r>
    </w:p>
    <w:p>
      <w:r>
        <w:rPr>
          <w:rFonts w:ascii="宋体" w:hAnsi="宋体" w:eastAsia="宋体"/>
          <w:sz w:val="24"/>
        </w:rPr>
        <w:t>（日）星山博之著；冯阅，梅荟园，卫昕等译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7天学会写动漫脚本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（日）星山博之著；冯阅，梅荟园，卫昕等译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本书出售、求购地址：https://www.jiaokey.com/book/detail/13022718.html</w:t>
      </w:r>
    </w:p>
    <w:p>
      <w:r>
        <w:t>更多相关图书推荐：https://www.jiaokey.com</w:t>
      </w:r>
    </w:p>
    <w:p>
      <w:r>
        <w:t>（日）星山博之著；冯阅，梅荟园，卫昕等译 其他作品：https://www.jiaokey.com/tag/（日）星山博之著；冯阅，梅荟园，卫昕等译.html</w:t>
      </w:r>
    </w:p>
    <w:p>
      <w:r>
        <w:t>北京：龙门书局 出版图书：https://www.jiaokey.com/tag/北京：龙门书局.html</w:t>
      </w:r>
    </w:p>
    <w:p>
      <w:r>
        <w:t>关键词搜索：https://www.jiaokey.com/tag/7天学会写动漫脚本.html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