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书名：专科专业临床实习大纲  中西医临床医学、中医美容、中西医结合骨伤外科学专业</w:t>
      </w:r>
    </w:p>
    <w:p>
      <w:r>
        <w:t>作者：福建中医学院教务处编</w:t>
      </w:r>
    </w:p>
    <w:p>
      <w:r>
        <w:t>出版社：</w:t>
      </w:r>
    </w:p>
    <w:p>
      <w:r>
        <w:t>出版日期：2002.05</w:t>
      </w:r>
    </w:p>
    <w:p>
      <w:r>
        <w:t>总页数：24</w:t>
      </w:r>
    </w:p>
    <w:p>
      <w:r>
        <w:t>更多请访问教客网: www.jiaokey.com</w:t>
      </w:r>
    </w:p>
    <w:p>
      <w:r>
        <w:t>专科专业临床实习大纲  中西医临床医学、中医美容、中西医结合骨伤外科学专业 评论地址：https://www.jiaokey.com/book/detail/13021698.html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