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出租车运输服务质量体系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出租车运输服务质量体系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本书出售、求购地址：https://www.jiaokey.com/book/detail/13019533.html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关键词搜索：https://www.jiaokey.com/tag/出租车运输服务质量体系.html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