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西方大哲苏格拉底的最后时日</w:t>
      </w:r>
    </w:p>
    <w:p>
      <w:r>
        <w:rPr>
          <w:rFonts w:ascii="宋体" w:hAnsi="宋体" w:eastAsia="宋体"/>
          <w:sz w:val="24"/>
        </w:rPr>
        <w:t>柏拉图著；屈瑞登尼克英译；谢善元中译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西方大哲苏格拉底的最后时日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柏拉图著；屈瑞登尼克英译；谢善元中译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本书出售、求购地址：https://www.jiaokey.com/book/detail/13019039.html</w:t>
      </w:r>
    </w:p>
    <w:p>
      <w:r>
        <w:t>更多相关图书推荐：https://www.jiaokey.com</w:t>
      </w:r>
    </w:p>
    <w:p>
      <w:r>
        <w:t>柏拉图著；屈瑞登尼克英译；谢善元中译 其他作品：https://www.jiaokey.com/tag/柏拉图著；屈瑞登尼克英译；谢善元中译.html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关键词搜索：https://www.jiaokey.com/tag/西方大哲苏格拉底的最后时日.html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