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小学语文读本  二年级  上</w:t>
      </w:r>
    </w:p>
    <w:p>
      <w:r>
        <w:rPr>
          <w:rFonts w:ascii="宋体" w:hAnsi="宋体" w:eastAsia="宋体"/>
          <w:sz w:val="24"/>
        </w:rPr>
        <w:t>李家栋主编；鲁晓宇，王璐本册主编；刘宏燕，王敏，王璐编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小学语文读本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李家栋主编；鲁晓宇，王璐本册主编；刘宏燕，王敏，王璐编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本书出售、求购地址：https://www.jiaokey.com/book/detail/13017673.html</w:t>
      </w:r>
    </w:p>
    <w:p>
      <w:r>
        <w:t>更多相关图书推荐：https://www.jiaokey.com</w:t>
      </w:r>
    </w:p>
    <w:p>
      <w:r>
        <w:t>李家栋主编；鲁晓宇，王璐本册主编；刘宏燕，王敏，王璐编 其他作品：https://www.jiaokey.com/tag/李家栋主编；鲁晓宇，王璐本册主编；刘宏燕，王敏，王璐编.html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关键词搜索：https://www.jiaokey.com/tag/小学语文读本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