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书名：法学实验教学原理与课程设计</w:t>
      </w:r>
    </w:p>
    <w:p>
      <w:r>
        <w:t>作者：房文翠编</w:t>
      </w:r>
    </w:p>
    <w:p>
      <w:r>
        <w:t>出版社：厦门：厦门大学出版社</w:t>
      </w:r>
    </w:p>
    <w:p>
      <w:r>
        <w:t>出版日期：2011.12</w:t>
      </w:r>
    </w:p>
    <w:p>
      <w:r>
        <w:t>总页数：233</w:t>
      </w:r>
    </w:p>
    <w:p>
      <w:r>
        <w:t>更多请访问教客网: www.jiaokey.com</w:t>
      </w:r>
    </w:p>
    <w:p>
      <w:r>
        <w:t>法学实验教学原理与课程设计 评论地址：https://www.jiaokey.com/book/detail/13017134.html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