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第四届全国环境艺术设计论坛优秀论文集</w:t>
      </w:r>
    </w:p>
    <w:p>
      <w:r>
        <w:t>作者：中国美术家协会主办，中国美术家协会环境设计艺术委员会，西安美术学院编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总页数：422</w:t>
      </w:r>
    </w:p>
    <w:p>
      <w:r>
        <w:t>更多请访问教客网: www.jiaokey.com</w:t>
      </w:r>
    </w:p>
    <w:p>
      <w:r>
        <w:t>为中国而设计  第四届全国环境艺术设计论坛优秀论文集 评论地址：https://www.jiaokey.com/book/detail/13016983.html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