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书名：防空导弹制导雷达结构总体设计与制造工艺技术</w:t>
      </w:r>
    </w:p>
    <w:p>
      <w:r>
        <w:t>作者：徐丽生主编；许佩贤，潘荫炤副主编</w:t>
      </w:r>
    </w:p>
    <w:p>
      <w:r>
        <w:t>出版社：北京：宇航出版社</w:t>
      </w:r>
    </w:p>
    <w:p>
      <w:r>
        <w:t>出版日期：1994.12</w:t>
      </w:r>
    </w:p>
    <w:p>
      <w:r>
        <w:t>总页数：344</w:t>
      </w:r>
    </w:p>
    <w:p>
      <w:r>
        <w:t>更多请访问教客网: www.jiaokey.com</w:t>
      </w:r>
    </w:p>
    <w:p>
      <w:r>
        <w:t>防空导弹制导雷达结构总体设计与制造工艺技术 评论地址：https://www.jiaokey.com/book/detail/13016777.html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