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丹道养生功-中国传统生命哲学</w:t>
      </w:r>
    </w:p>
    <w:p>
      <w:r>
        <w:rPr>
          <w:rFonts w:ascii="宋体" w:hAnsi="宋体" w:eastAsia="宋体"/>
          <w:sz w:val="24"/>
        </w:rPr>
        <w:t>李锡坤传授；丹道养生功研究组编；陈冠华执笔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丹道养生功-中国传统生命哲学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李锡坤传授；丹道养生功研究组编；陈冠华执笔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本书出售、求购地址：https://www.jiaokey.com/book/detail/13016181.html</w:t>
      </w:r>
    </w:p>
    <w:p>
      <w:r>
        <w:t>更多相关图书推荐：https://www.jiaokey.com</w:t>
      </w:r>
    </w:p>
    <w:p>
      <w:r>
        <w:t>李锡坤传授；丹道养生功研究组编；陈冠华执笔 其他作品：https://www.jiaokey.com/tag/李锡坤传授；丹道养生功研究组编；陈冠华执笔.html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关键词搜索：https://www.jiaokey.com/tag/丹道养生功-中国传统生命哲学.html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