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  以生物、心理与社会架构探讨人类的发展</w:t>
      </w:r>
    </w:p>
    <w:p>
      <w:r>
        <w:rPr>
          <w:rFonts w:ascii="宋体" w:hAnsi="宋体" w:eastAsia="宋体"/>
          <w:sz w:val="24"/>
        </w:rPr>
        <w:t>Robert V.Kail，John C.Cavanaugh著；柯华葳审定；游婷雅译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  以生物、心理与社会架构探讨人类的发展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V.Kail，John C.Cavanaugh著；柯华葳审定；游婷雅译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新加坡商圣学习亚洲私人有限公司台湾分公司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本书出售、求购地址：https://www.jiaokey.com/book/detail/13015978.html</w:t>
      </w:r>
    </w:p>
    <w:p>
      <w:r>
        <w:t>更多相关图书推荐：https://www.jiaokey.com</w:t>
      </w:r>
    </w:p>
    <w:p>
      <w:r>
        <w:t>Robert V.Kail，John C.Cavanaugh著；柯华葳审定；游婷雅译 其他作品：https://www.jiaokey.com/tag/Robert V.Kail，John C.Cavanaugh著；柯华葳审定；游婷雅译.html</w:t>
      </w:r>
    </w:p>
    <w:p>
      <w:r>
        <w:t>新加坡商圣学习亚洲私人有限公司台湾分公司 出版图书：https://www.jiaokey.com/tag/新加坡商圣学习亚洲私人有限公司台湾分公司.html</w:t>
      </w:r>
    </w:p>
    <w:p>
      <w:r>
        <w:t>关键词搜索：https://www.jiaokey.com/tag/发展心理学  以生物、心理与社会架构探讨人类的发展.html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