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健身气功知识荟萃</w:t>
      </w:r>
    </w:p>
    <w:p>
      <w:r>
        <w:rPr>
          <w:rFonts w:ascii="宋体" w:hAnsi="宋体" w:eastAsia="宋体"/>
          <w:sz w:val="24"/>
        </w:rPr>
        <w:t>国家体育总局健身气功管理中心编；冀运希主编；黄凌海，王岚，吕实明等副主编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健身气功知识荟萃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国家体育总局健身气功管理中心编；冀运希主编；黄凌海，王岚，吕实明等副主编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本书出售、求购地址：https://www.jiaokey.com/book/detail/13013082.html</w:t>
      </w:r>
    </w:p>
    <w:p>
      <w:r>
        <w:t>更多相关图书推荐：https://www.jiaokey.com</w:t>
      </w:r>
    </w:p>
    <w:p>
      <w:r>
        <w:t>国家体育总局健身气功管理中心编；冀运希主编；黄凌海，王岚，吕实明等副主编 其他作品：https://www.jiaokey.com/tag/国家体育总局健身气功管理中心编；冀运希主编；黄凌海，王岚，吕实明等副主编.html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关键词搜索：https://www.jiaokey.com/tag/健身气功知识荟萃.html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