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佛家经论导读丛书  第1辑  《妙法莲华经》  下</w:t>
      </w:r>
    </w:p>
    <w:p>
      <w:r>
        <w:rPr>
          <w:rFonts w:ascii="宋体" w:hAnsi="宋体" w:eastAsia="宋体"/>
          <w:sz w:val="24"/>
        </w:rPr>
        <w:t>释素闻导读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佛家经论导读丛书  第1辑  《妙法莲华经》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释素闻导读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密乘佛学会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本书出售、求购地址：https://www.jiaokey.com/book/detail/13013055.html</w:t>
      </w:r>
    </w:p>
    <w:p>
      <w:r>
        <w:t>更多相关图书推荐：https://www.jiaokey.com</w:t>
      </w:r>
    </w:p>
    <w:p>
      <w:r>
        <w:t>释素闻导读 其他作品：https://www.jiaokey.com/tag/释素闻导读.html</w:t>
      </w:r>
    </w:p>
    <w:p>
      <w:r>
        <w:t>密乘佛学会 出版图书：https://www.jiaokey.com/tag/密乘佛学会.html</w:t>
      </w:r>
    </w:p>
    <w:p>
      <w:r>
        <w:t>关键词搜索：https://www.jiaokey.com/tag/佛家经论导读丛书  第1辑  《妙法莲华经》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