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 Max  2012基础培训教程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 Max  2012基础培训教程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本书出售、求购地址：https://www.jiaokey.com/book/detail/13012835.html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 Max  2012基础培训教程.html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