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（英）威廉·莎士比亚原著；（英）阿皮尼亚内西改编；（英）艾玛·韦斯莱绘；林舒曼译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（英）威廉·莎士比亚原著；（英）阿皮尼亚内西改编；（英）艾玛·韦斯莱绘；林舒曼译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本书出售、求购地址：https://www.jiaokey.com/book/detail/13012192.html</w:t>
      </w:r>
    </w:p>
    <w:p>
      <w:r>
        <w:t>更多相关图书推荐：https://www.jiaokey.com</w:t>
      </w:r>
    </w:p>
    <w:p>
      <w:r>
        <w:t>（英）威廉·莎士比亚原著；（英）阿皮尼亚内西改编；（英）艾玛·韦斯莱绘；林舒曼译 其他作品：https://www.jiaokey.com/tag/（英）威廉·莎士比亚原著；（英）阿皮尼亚内西改编；（英）艾玛·韦斯莱绘；林舒曼译.html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