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流行病学与医学统计学  供临床医学等专业用</w:t>
      </w:r>
    </w:p>
    <w:p>
      <w:r>
        <w:rPr>
          <w:rFonts w:ascii="宋体" w:hAnsi="宋体" w:eastAsia="宋体"/>
          <w:sz w:val="24"/>
        </w:rPr>
        <w:t>段广才主编；栾荣生，仇小强副主编；于雅琴，张卫东，王增珍等编委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流行病学与医学统计学  供临床医学等专业用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段广才主编；栾荣生，仇小强副主编；于雅琴，张卫东，王增珍等编委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本书出售、求购地址：https://www.jiaokey.com/book/detail/13011915.html</w:t>
      </w:r>
    </w:p>
    <w:p>
      <w:r>
        <w:t>更多相关图书推荐：https://www.jiaokey.com</w:t>
      </w:r>
    </w:p>
    <w:p>
      <w:r>
        <w:t>段广才主编；栾荣生，仇小强副主编；于雅琴，张卫东，王增珍等编委 其他作品：https://www.jiaokey.com/tag/段广才主编；栾荣生，仇小强副主编；于雅琴，张卫东，王增珍等编委.html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关键词搜索：https://www.jiaokey.com/tag/流行病学与医学统计学  供临床医学等专业用.html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