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书名：世界上最不朽的名著</w:t>
      </w:r>
    </w:p>
    <w:p>
      <w:r>
        <w:t>作者：毛芦芦编写；傅行鸣绘图</w:t>
      </w:r>
    </w:p>
    <w:p>
      <w:r>
        <w:t>出版社：杭州：浙江少年儿童出版社</w:t>
      </w:r>
    </w:p>
    <w:p>
      <w:r>
        <w:t>出版日期：2011.02</w:t>
      </w:r>
    </w:p>
    <w:p>
      <w:r>
        <w:t>总页数：264</w:t>
      </w:r>
    </w:p>
    <w:p>
      <w:r>
        <w:t>更多请访问教客网: www.jiaokey.com</w:t>
      </w:r>
    </w:p>
    <w:p>
      <w:r>
        <w:t>世界上最不朽的名著 评论地址：https://www.jiaokey.com/book/detail/13011146.html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