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历险经典  13  伦敦塔</w:t>
      </w:r>
    </w:p>
    <w:p>
      <w:r>
        <w:rPr>
          <w:rFonts w:ascii="宋体" w:hAnsi="宋体" w:eastAsia="宋体"/>
          <w:sz w:val="24"/>
        </w:rPr>
        <w:t>（英）威利亚姆·哈里逊·维布朗著；刘守坚改写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历险经典  13  伦敦塔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（英）威利亚姆·哈里逊·维布朗著；刘守坚改写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本书出售、求购地址：https://www.jiaokey.com/book/detail/13008607.html</w:t>
      </w:r>
    </w:p>
    <w:p>
      <w:r>
        <w:t>更多相关图书推荐：https://www.jiaokey.com</w:t>
      </w:r>
    </w:p>
    <w:p>
      <w:r>
        <w:t>（英）威利亚姆·哈里逊·维布朗著；刘守坚改写 其他作品：https://www.jiaokey.com/tag/（英）威利亚姆·哈里逊·维布朗著；刘守坚改写.html</w:t>
      </w:r>
    </w:p>
    <w:p>
      <w:r>
        <w:t>上海:上海文艺出版社,2012.05 出版图书：https://www.jiaokey.com/tag/上海:上海文艺出版社,2012.05.html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