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书名：江苏现代制造业发展研究</w:t>
      </w:r>
    </w:p>
    <w:p>
      <w:r>
        <w:t>作者：江苏省科学技术协会，江苏省发展改革委员会编</w:t>
      </w:r>
    </w:p>
    <w:p>
      <w:r>
        <w:t>出版社：南京：东南大学出版社</w:t>
      </w:r>
    </w:p>
    <w:p>
      <w:r>
        <w:t>出版日期：2004.12</w:t>
      </w:r>
    </w:p>
    <w:p>
      <w:r>
        <w:t>总页数：304</w:t>
      </w:r>
    </w:p>
    <w:p>
      <w:r>
        <w:t>更多请访问教客网: www.jiaokey.com</w:t>
      </w:r>
    </w:p>
    <w:p>
      <w:r>
        <w:t>江苏现代制造业发展研究 评论地址：https://www.jiaokey.com/book/detail/13008346.html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