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集英社学习漫画·世界名人传记  达·芬奇</w:t>
      </w:r>
    </w:p>
    <w:p>
      <w:r>
        <w:rPr>
          <w:rFonts w:ascii="宋体" w:hAnsi="宋体" w:eastAsia="宋体"/>
          <w:sz w:val="24"/>
        </w:rPr>
        <w:t>（日）木村尚三郎监修；（日）古城武司绘；高柏青译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集英社学习漫画·世界名人传记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（日）木村尚三郎监修；（日）古城武司绘；高柏青译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本书出售、求购地址：https://www.jiaokey.com/book/detail/13006839.html</w:t>
      </w:r>
    </w:p>
    <w:p>
      <w:r>
        <w:t>更多相关图书推荐：https://www.jiaokey.com</w:t>
      </w:r>
    </w:p>
    <w:p>
      <w:r>
        <w:t>（日）木村尚三郎监修；（日）古城武司绘；高柏青译 其他作品：https://www.jiaokey.com/tag/（日）木村尚三郎监修；（日）古城武司绘；高柏青译.html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关键词搜索：https://www.jiaokey.com/tag/集英社学习漫画·世界名人传记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